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B3" w:rsidRPr="00AB69B3" w:rsidRDefault="00AB69B3" w:rsidP="00AB69B3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Сведения</w:t>
      </w:r>
      <w:r>
        <w:rPr>
          <w:szCs w:val="28"/>
        </w:rPr>
        <w:br/>
        <w:t>о выборах в органы государственной власти, органы местного самоуправления</w:t>
      </w:r>
      <w:r>
        <w:rPr>
          <w:szCs w:val="28"/>
        </w:rPr>
        <w:br/>
        <w:t>Московской области, планируемых в 2018 году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98"/>
        <w:gridCol w:w="2805"/>
        <w:gridCol w:w="1134"/>
        <w:gridCol w:w="1275"/>
        <w:gridCol w:w="1418"/>
        <w:gridCol w:w="1701"/>
        <w:gridCol w:w="850"/>
        <w:gridCol w:w="1843"/>
        <w:gridCol w:w="1701"/>
        <w:gridCol w:w="709"/>
      </w:tblGrid>
      <w:tr w:rsidR="00AD47DF" w:rsidRPr="00AD47DF" w:rsidTr="00811644">
        <w:trPr>
          <w:trHeight w:val="58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субъекта Российской Федерации (муниципального образования)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выборов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выборов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Числ</w:t>
            </w:r>
            <w:proofErr w:type="spellEnd"/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Числ</w:t>
            </w:r>
            <w:proofErr w:type="spellEnd"/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 избирателей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Вид избирательной системы (мажоритарная, пропорциональная, смешанная</w:t>
            </w:r>
            <w:r w:rsidR="008116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Число замещаемых должностей/депутатских мандатов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Срок полномочий (лет)</w:t>
            </w:r>
          </w:p>
        </w:tc>
      </w:tr>
      <w:tr w:rsidR="00AD47DF" w:rsidRPr="00AD47DF" w:rsidTr="00811644">
        <w:trPr>
          <w:trHeight w:val="1275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 одномандатным (многомандатным) избирательным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430FFA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F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 единому избирательному округу (партийным спискам)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D47DF" w:rsidRDefault="00AD47DF" w:rsidP="00AD47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1898" w:rsidRPr="00AD47DF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Городской округ Ликино-Дулево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городского округа Ликино-Дулево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29.04.2018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Смешанная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1898" w:rsidRPr="00AD47DF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Default="00A81898" w:rsidP="0077142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Можайский городской округ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Default="00A81898" w:rsidP="0077142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Можайского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29.04.2018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Смешанная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1898" w:rsidRPr="00AD47DF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городской округ Мытищи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выборы депутата Совета депутатов городского округа Мытищи по одномандатному избирательно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</w:t>
            </w: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округу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29.04</w:t>
            </w: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81898" w:rsidRPr="00AD47DF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Правдинский Пушкинского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выборы депутатов Совета депутатов городского поселения Правдинский  Пушкинского муниципального района по одномандатным избирательным округам № 1,2,6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29.04</w:t>
            </w: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8" w:rsidRPr="00AD47DF" w:rsidRDefault="00A81898" w:rsidP="0077142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47DF" w:rsidRPr="00A81898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DF" w:rsidRPr="00A81898" w:rsidRDefault="00AD47DF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AD47DF" w:rsidP="00AD47DF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AD47DF" w:rsidP="00AD47DF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Выборы Губернатора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5C6330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7 312 439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5 603 349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DF" w:rsidRPr="00A81898" w:rsidRDefault="00AD47DF" w:rsidP="00AD47D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189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2CF5" w:rsidRPr="00BB2CF5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CF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Лотошинский муниципальный район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CF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Лотошинского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F5" w:rsidRPr="00BB2CF5" w:rsidRDefault="00BB2CF5">
            <w:r w:rsidRPr="00BB2CF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11306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11306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2CF5" w:rsidRPr="00BB2CF5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CF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BB2CF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CF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Серпуховского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F5" w:rsidRPr="00BB2CF5" w:rsidRDefault="00BB2CF5">
            <w:r w:rsidRPr="00BB2CF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11306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11306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F5" w:rsidRPr="00BB2CF5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016D" w:rsidRPr="00AD47DF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AD47DF" w:rsidRDefault="00BE016D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7E7704" w:rsidRDefault="00BE016D" w:rsidP="00164829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Сельское пос</w:t>
            </w:r>
            <w:r w:rsidR="007E7704"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еление </w:t>
            </w:r>
            <w:proofErr w:type="spellStart"/>
            <w:r w:rsidR="007E7704"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Анискинское</w:t>
            </w:r>
            <w:proofErr w:type="spellEnd"/>
            <w:r w:rsidR="007E7704"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Щелковского м</w:t>
            </w:r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7E7704" w:rsidRDefault="00BE016D" w:rsidP="00EC4427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Анискинское</w:t>
            </w:r>
            <w:proofErr w:type="spellEnd"/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Щелковского </w:t>
            </w:r>
            <w:r w:rsidR="00EC4427"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м</w:t>
            </w:r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AD47DF" w:rsidRDefault="00BE016D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AD47DF" w:rsidRDefault="00BE016D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7381 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AD47DF" w:rsidRDefault="00BE016D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7227 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AD47DF" w:rsidRDefault="00BB2CF5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BE016D"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AD47DF" w:rsidRDefault="00BE016D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AD47DF" w:rsidRDefault="00BE016D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BB2CF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AD47DF" w:rsidRDefault="00BE016D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6D" w:rsidRPr="00AD47DF" w:rsidRDefault="00BE016D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Default="007E7704" w:rsidP="0016482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Ашукино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Пушкинского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7E77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Ашукино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Пушкинского</w:t>
            </w: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7E770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BB2CF5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F65BD3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5BD3" w:rsidRPr="00AD47DF" w:rsidTr="0081164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AD47DF" w:rsidRDefault="00F65BD3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Default="00F65BD3" w:rsidP="0016482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Сельское поселение Васильевское Серпуховского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AD47DF" w:rsidRDefault="00F65BD3" w:rsidP="007E77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Досрочные выборы Главы сельского поселения Васильевское Серпуховского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AD47DF" w:rsidRDefault="00F65BD3" w:rsidP="007E770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AD47DF" w:rsidRDefault="002E6F95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AD47DF" w:rsidRDefault="002E6F95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Default="00F65BD3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Default="00F65BD3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AD47DF" w:rsidRDefault="00BB2CF5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Pr="00AD47DF" w:rsidRDefault="00F65BD3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D3" w:rsidRDefault="00F65BD3" w:rsidP="0016482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Икша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городского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Икша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Краснозаводск Сергиево-Посадского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городского поселения Краснозаводск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Луневское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Луневское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0A7BBC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5C6330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Default="00F65BD3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F65BD3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F65BD3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F65BD3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F65BD3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Ногинск Ногинского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городского поселения Ногинск Ногинского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104 473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86 724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Северный Талдомского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городского поселения Северный Талдомского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Городское поселение Старая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Купавна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Ногинского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городского поселения Старая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Купавна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Ногинского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Талдом Талдомского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городского поселения Талдом Талдомского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Некрасовский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Некрасовский городского поселения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Большерогачевское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Большерогачевское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Габовское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Габовское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Гуслевское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Гуслевское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Данковское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Серпуховского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Данковское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Серпуховского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Ермолинское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Ермолинское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Кашинское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Кашинское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Квашёнковское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Квашёнковское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Костинское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Костинское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Микулинское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Лотошинского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Микулинское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Лотошинского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Сельское поселение Совхоз им. Ленина Ленинского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сельского поселения Совхоз им. Ленина Ленинского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Софьинское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Раменского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Софьинское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Раменского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Сельское поселение Спасское Волоколамского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сельского поселения Спасское Волоколамского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Сельское поселение Темповое Талдомского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главы сельского поселения Темповое Талдомского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Теряевское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Теряевское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Воскресенского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Воскресенского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Царевское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Пушкинского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Царевское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Пушкинского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7E770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Чисменское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Чисменское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7704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04" w:rsidRPr="00AD47DF" w:rsidRDefault="007E7704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Якотское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главы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Якотское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4" w:rsidRPr="00AD47DF" w:rsidRDefault="007E770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Лосино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Досрочные выборы депутатов Совета депутатов городского округа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Лосино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E133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Городской округ Егорьевск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округа Егорьевск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78 802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E133B1"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Городской округ Истра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округа Истра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BB2CF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E133B1"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Городской округ Красногорск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округа Красногорск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161613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Озёры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округа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Озёры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35272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28 697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Городской округ Черноголовка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округа Черноголовка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Городское поселение Андреевка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поселения Андреевка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18291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Ашукино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Пушкинского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Ашукино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Пушкинского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Деденево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Деденево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Дмитров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городского поселения Дмитров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Икша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Икша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Городское поселение Менделеево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поселения Менделеево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Некрасовский Дмитровского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городского поселения Некрасовский Дмитровского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Ногинск Ногинского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городского поселения Ногинск Ногинского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104 473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86 724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Северный Талдомского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городского поселения Северный Талдомского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Городское поселение Старая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Купавна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Ногинского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городского поселения Старая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Купавна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Ногинского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Сычево Волоколамского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городского поселения Сычево Волоколамского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поселение Яхрома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городского поселения Яхрома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7E7704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Анискинское</w:t>
            </w:r>
            <w:proofErr w:type="spellEnd"/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Щёлковского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7E7704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Анискинское</w:t>
            </w:r>
            <w:proofErr w:type="spellEnd"/>
            <w:r w:rsidRPr="007E770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Щёлковского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Большерогачевское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Большерогачевское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Габовское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Габовское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Гуслевское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Гуслевское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Данковское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Серпуховского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Данковское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Серпуховского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Ермолинское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Ермолинское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Кашинское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Кашинское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Квашёнковское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Квашёнковское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Талдомского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Костинское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Костинское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Кривцовское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Кривцовское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Липицкое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Серпуховского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Липицкое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Серпуховского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Микулинское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Лотошинского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Микулинское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Лотошинского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Осташевское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Осташевское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Сельское поселение Совхоз им. Ленина Ленинского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сельского поселения Совхоз им. Ленина Ленинского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Соколовское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Соколовское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Солнечногорского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Сельское поселение Спасское Волоколамского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сельского поселения Спасское Волоколамского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Сельское поселение Темповое Талдомского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Выборы депутатов Совета депутатов сельского поселения Темповое Талдомского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3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Теряевское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Теряевское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Царевское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Пушкинского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Царевское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Пушкинского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Чисменское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Чисменское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Якотское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Якотское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Дмитровского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3B1" w:rsidRPr="00AD47DF" w:rsidTr="00811644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B1" w:rsidRPr="00AD47DF" w:rsidRDefault="00E133B1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Ярополецкое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сельского поселения </w:t>
            </w:r>
            <w:proofErr w:type="spellStart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Ярополецкое</w:t>
            </w:r>
            <w:proofErr w:type="spellEnd"/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Волоколамского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B1" w:rsidRPr="00AD47DF" w:rsidRDefault="00E133B1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E6F95" w:rsidRPr="00AD47DF" w:rsidTr="00B55112">
        <w:trPr>
          <w:trHeight w:val="10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AD47DF" w:rsidRDefault="002E6F95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AD47DF" w:rsidRDefault="002E6F95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Городской округ Лобня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AD47DF" w:rsidRDefault="002E6F95" w:rsidP="00E133B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выборы двух депутатов Совета депутатов по многомандатному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E133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C07B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AD47DF" w:rsidRDefault="002E6F9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Число избирателей в округе 11938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AD47DF" w:rsidRDefault="002E6F9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Смешанная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AD47DF" w:rsidRDefault="00314D5A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AD47DF" w:rsidRDefault="00314D5A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AD47DF" w:rsidRDefault="00314D5A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AD47DF" w:rsidRDefault="002E6F9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E6F95" w:rsidRPr="00CC07BC" w:rsidTr="00C0578A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C07B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Городской округ Рошаль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C07B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Дополнительные выборы депутатов Совета депутатов городского округа Рошаль по многомандатному избирательному округу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7E770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C07B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2E6F9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6F9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Число избирателей в округе 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4627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E133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C07B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314D5A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314D5A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C07B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C07B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2E6F95" w:rsidRPr="00CC07BC" w:rsidTr="00EE7B20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E133B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Городской округ Серпухов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Дополнительные выборы депутата Совета депутатов по одномандатному избирательному округу №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E133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C07BC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2E6F9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E6F9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Число избирателей в округе 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314D5A" w:rsidP="00E133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14D5A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314D5A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314D5A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95" w:rsidRPr="00CC07BC" w:rsidRDefault="002E6F95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8448C" w:rsidRPr="00CC07BC" w:rsidTr="00811644">
        <w:trPr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Pr="00CC07BC" w:rsidRDefault="00F8448C" w:rsidP="00AD47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Default="00F8448C" w:rsidP="00E133B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Городское поселение Электроугли Ногинского муниципального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Default="00811644" w:rsidP="00AD47D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Дополнительные выборы депутатов Совета депутатов муниципального образования «Город Электроугли Московской области» по одномандатным избирательным округам № 6, № 10, № 11 и №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Pr="00CC07BC" w:rsidRDefault="00811644" w:rsidP="00E133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09.09.2018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Pr="00CC07BC" w:rsidRDefault="00F8448C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Pr="00CC07BC" w:rsidRDefault="00F8448C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Pr="00CC07BC" w:rsidRDefault="00811644" w:rsidP="00E133B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мажоритарная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Default="0081164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Pr="00CC07BC" w:rsidRDefault="0081164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Pr="00CC07BC" w:rsidRDefault="0081164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8C" w:rsidRPr="00CC07BC" w:rsidRDefault="00811644" w:rsidP="00AD47D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:rsidR="00BB2CF5" w:rsidRDefault="00BB2CF5"/>
    <w:p w:rsidR="00F00ED1" w:rsidRDefault="00F00ED1">
      <w:r>
        <w:t xml:space="preserve">ИТОГО </w:t>
      </w:r>
    </w:p>
    <w:p w:rsidR="003275C3" w:rsidRDefault="003275C3">
      <w:r>
        <w:t>4 кампании 29.04.2018 г.</w:t>
      </w:r>
    </w:p>
    <w:p w:rsidR="003275C3" w:rsidRDefault="003275C3">
      <w:r>
        <w:t>6</w:t>
      </w:r>
      <w:r w:rsidR="0036295A">
        <w:t>8</w:t>
      </w:r>
      <w:r>
        <w:t xml:space="preserve"> кампаний 09.09.2018 г.</w:t>
      </w:r>
    </w:p>
    <w:p w:rsidR="003275C3" w:rsidRDefault="003275C3">
      <w:r>
        <w:t xml:space="preserve">Дополнительные выборы – </w:t>
      </w:r>
      <w:r w:rsidR="003B510F" w:rsidRPr="00CC07BC">
        <w:rPr>
          <w:color w:val="000000" w:themeColor="text1"/>
        </w:rPr>
        <w:t>3</w:t>
      </w:r>
      <w:r w:rsidR="003B510F" w:rsidRPr="003B510F">
        <w:rPr>
          <w:color w:val="FF0000"/>
        </w:rPr>
        <w:t xml:space="preserve"> </w:t>
      </w:r>
      <w:r>
        <w:t>кампании по выборам ДСД в городских округах Мытищи</w:t>
      </w:r>
      <w:r w:rsidR="003B510F">
        <w:t xml:space="preserve">, </w:t>
      </w:r>
      <w:r w:rsidR="003B510F" w:rsidRPr="00CC07BC">
        <w:rPr>
          <w:color w:val="000000" w:themeColor="text1"/>
        </w:rPr>
        <w:t>Рошаль</w:t>
      </w:r>
      <w:r w:rsidRPr="003B510F">
        <w:rPr>
          <w:color w:val="FF0000"/>
        </w:rPr>
        <w:t xml:space="preserve"> </w:t>
      </w:r>
      <w:r>
        <w:t>и городском поселении Правдинский Пушкинского муниципального района</w:t>
      </w:r>
    </w:p>
    <w:p w:rsidR="00F00ED1" w:rsidRDefault="00F00ED1">
      <w:r>
        <w:t>Региональная избирательная кампания – выборы Губернатора МО</w:t>
      </w:r>
    </w:p>
    <w:p w:rsidR="00AD47DF" w:rsidRDefault="00F00ED1">
      <w:r>
        <w:t>выборы Глав – 2</w:t>
      </w:r>
      <w:r w:rsidR="007E7704">
        <w:t>7</w:t>
      </w:r>
      <w:r>
        <w:t xml:space="preserve">, </w:t>
      </w:r>
      <w:r w:rsidR="00EC4427">
        <w:t>из них сельских поселений – 1</w:t>
      </w:r>
      <w:r w:rsidR="007E7704">
        <w:t>9</w:t>
      </w:r>
      <w:r w:rsidR="00EC4427">
        <w:t xml:space="preserve">, </w:t>
      </w:r>
      <w:r w:rsidR="001C2364">
        <w:t>городских</w:t>
      </w:r>
      <w:r w:rsidR="00EC4427">
        <w:t xml:space="preserve"> поселений - </w:t>
      </w:r>
      <w:r w:rsidR="007E7704">
        <w:t>8</w:t>
      </w:r>
    </w:p>
    <w:p w:rsidR="00F00ED1" w:rsidRDefault="00F00ED1">
      <w:r>
        <w:t>Выборы де</w:t>
      </w:r>
      <w:r w:rsidR="00EC4427">
        <w:t>п</w:t>
      </w:r>
      <w:r>
        <w:t>утатов</w:t>
      </w:r>
      <w:r w:rsidR="003275C3">
        <w:t xml:space="preserve"> </w:t>
      </w:r>
      <w:r w:rsidR="00A81898">
        <w:t>–</w:t>
      </w:r>
      <w:r w:rsidR="003275C3">
        <w:t xml:space="preserve"> </w:t>
      </w:r>
      <w:r w:rsidR="0036295A">
        <w:t>42</w:t>
      </w:r>
      <w:r w:rsidR="00A81898">
        <w:t xml:space="preserve"> кампани</w:t>
      </w:r>
      <w:r w:rsidR="0036295A">
        <w:t>и</w:t>
      </w:r>
      <w:r w:rsidR="00A81898">
        <w:t xml:space="preserve">, из них </w:t>
      </w:r>
      <w:r w:rsidR="0036295A">
        <w:t>8</w:t>
      </w:r>
      <w:r w:rsidR="00A81898">
        <w:t xml:space="preserve"> в городских округах, </w:t>
      </w:r>
      <w:r w:rsidR="00947B36">
        <w:t>12 в городских поселениях, 22 в сельских поселениях</w:t>
      </w:r>
    </w:p>
    <w:p w:rsidR="00947B36" w:rsidRDefault="00947B36">
      <w:r>
        <w:t>5 кампаний по смешанной избиратель</w:t>
      </w:r>
      <w:r w:rsidR="008F2273">
        <w:t xml:space="preserve">ной системе, </w:t>
      </w:r>
      <w:r w:rsidR="0036295A">
        <w:t>38</w:t>
      </w:r>
      <w:r w:rsidR="008F2273">
        <w:t xml:space="preserve"> по мажоритарной.</w:t>
      </w:r>
    </w:p>
    <w:sectPr w:rsidR="00947B36" w:rsidSect="00F00ED1">
      <w:pgSz w:w="16838" w:h="11906" w:orient="landscape"/>
      <w:pgMar w:top="709" w:right="962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53F"/>
    <w:multiLevelType w:val="hybridMultilevel"/>
    <w:tmpl w:val="92EAC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DF"/>
    <w:rsid w:val="000A7BBC"/>
    <w:rsid w:val="00113065"/>
    <w:rsid w:val="00122020"/>
    <w:rsid w:val="00164829"/>
    <w:rsid w:val="001C2364"/>
    <w:rsid w:val="00233F73"/>
    <w:rsid w:val="002E6F95"/>
    <w:rsid w:val="00314D5A"/>
    <w:rsid w:val="003275C3"/>
    <w:rsid w:val="0036295A"/>
    <w:rsid w:val="003B510F"/>
    <w:rsid w:val="00430FFA"/>
    <w:rsid w:val="004F0D1D"/>
    <w:rsid w:val="005140F7"/>
    <w:rsid w:val="00586BB9"/>
    <w:rsid w:val="005A7554"/>
    <w:rsid w:val="005B6988"/>
    <w:rsid w:val="005C6330"/>
    <w:rsid w:val="00771420"/>
    <w:rsid w:val="007E7704"/>
    <w:rsid w:val="00811644"/>
    <w:rsid w:val="008F2273"/>
    <w:rsid w:val="00947B36"/>
    <w:rsid w:val="009831FF"/>
    <w:rsid w:val="00A81898"/>
    <w:rsid w:val="00AB69B3"/>
    <w:rsid w:val="00AD47DF"/>
    <w:rsid w:val="00BB2CF5"/>
    <w:rsid w:val="00BB3464"/>
    <w:rsid w:val="00BE016D"/>
    <w:rsid w:val="00C66D37"/>
    <w:rsid w:val="00CC07BC"/>
    <w:rsid w:val="00E133B1"/>
    <w:rsid w:val="00EC4427"/>
    <w:rsid w:val="00F00ED1"/>
    <w:rsid w:val="00F65BD3"/>
    <w:rsid w:val="00F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7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47DF"/>
    <w:rPr>
      <w:color w:val="800080"/>
      <w:u w:val="single"/>
    </w:rPr>
  </w:style>
  <w:style w:type="paragraph" w:customStyle="1" w:styleId="xl63">
    <w:name w:val="xl63"/>
    <w:basedOn w:val="a"/>
    <w:rsid w:val="00AD47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D47D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AD4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D4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AD47D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7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47DF"/>
    <w:rPr>
      <w:color w:val="800080"/>
      <w:u w:val="single"/>
    </w:rPr>
  </w:style>
  <w:style w:type="paragraph" w:customStyle="1" w:styleId="xl63">
    <w:name w:val="xl63"/>
    <w:basedOn w:val="a"/>
    <w:rsid w:val="00AD47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D47D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AD4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D4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AD47D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AD47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D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AD47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2426</Words>
  <Characters>13831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Ратчин Ярослав Андреевич</dc:creator>
  <cp:lastModifiedBy>Дмитрий Трунин</cp:lastModifiedBy>
  <cp:revision>2</cp:revision>
  <cp:lastPrinted>2018-04-10T08:22:00Z</cp:lastPrinted>
  <dcterms:created xsi:type="dcterms:W3CDTF">2018-05-21T13:03:00Z</dcterms:created>
  <dcterms:modified xsi:type="dcterms:W3CDTF">2018-05-21T13:03:00Z</dcterms:modified>
</cp:coreProperties>
</file>